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5BF" w:rsidRDefault="008755BF" w:rsidP="008755BF">
      <w:pPr>
        <w:jc w:val="center"/>
      </w:pPr>
    </w:p>
    <w:p w:rsidR="008755BF" w:rsidRDefault="008755BF" w:rsidP="008755BF">
      <w:pPr>
        <w:jc w:val="center"/>
      </w:pPr>
    </w:p>
    <w:p w:rsidR="008755BF" w:rsidRDefault="008755BF" w:rsidP="008755BF">
      <w:pPr>
        <w:jc w:val="center"/>
      </w:pPr>
    </w:p>
    <w:p w:rsidR="008755BF" w:rsidRDefault="008755BF" w:rsidP="008755BF">
      <w:pPr>
        <w:jc w:val="center"/>
      </w:pPr>
    </w:p>
    <w:p w:rsidR="008755BF" w:rsidRDefault="008755BF" w:rsidP="008755BF">
      <w:pPr>
        <w:jc w:val="center"/>
      </w:pPr>
    </w:p>
    <w:p w:rsidR="008755BF" w:rsidRDefault="008755BF" w:rsidP="008755BF">
      <w:pPr>
        <w:jc w:val="center"/>
      </w:pPr>
    </w:p>
    <w:p w:rsidR="008755BF" w:rsidRDefault="008755BF" w:rsidP="008755BF">
      <w:pPr>
        <w:jc w:val="center"/>
      </w:pPr>
    </w:p>
    <w:p w:rsidR="008755BF" w:rsidRDefault="008755BF" w:rsidP="008755BF">
      <w:pPr>
        <w:jc w:val="center"/>
      </w:pPr>
    </w:p>
    <w:p w:rsidR="008755BF" w:rsidRDefault="008755BF" w:rsidP="008755BF">
      <w:pPr>
        <w:jc w:val="center"/>
      </w:pPr>
    </w:p>
    <w:p w:rsidR="008755BF" w:rsidRDefault="008755BF" w:rsidP="008755BF">
      <w:pPr>
        <w:jc w:val="center"/>
      </w:pPr>
    </w:p>
    <w:p w:rsidR="008755BF" w:rsidRDefault="008755BF" w:rsidP="008755BF">
      <w:pPr>
        <w:jc w:val="center"/>
      </w:pPr>
    </w:p>
    <w:p w:rsidR="000D2094" w:rsidRPr="00AC6351" w:rsidRDefault="00E24851" w:rsidP="00AC6351">
      <w:pPr>
        <w:spacing w:line="480" w:lineRule="auto"/>
        <w:jc w:val="center"/>
        <w:rPr>
          <w:rFonts w:ascii="Times New Roman" w:hAnsi="Times New Roman" w:cs="Times New Roman"/>
          <w:sz w:val="24"/>
          <w:szCs w:val="24"/>
        </w:rPr>
      </w:pPr>
      <w:r w:rsidRPr="00AC6351">
        <w:rPr>
          <w:rFonts w:ascii="Times New Roman" w:hAnsi="Times New Roman" w:cs="Times New Roman"/>
          <w:sz w:val="24"/>
          <w:szCs w:val="24"/>
        </w:rPr>
        <w:t>Written Assignment 4 (Brief Annotated Bibliography)</w:t>
      </w:r>
    </w:p>
    <w:p w:rsidR="008755BF" w:rsidRPr="00AC6351" w:rsidRDefault="00E24851" w:rsidP="00AC6351">
      <w:pPr>
        <w:spacing w:line="480" w:lineRule="auto"/>
        <w:jc w:val="center"/>
        <w:rPr>
          <w:rFonts w:ascii="Times New Roman" w:hAnsi="Times New Roman" w:cs="Times New Roman"/>
          <w:sz w:val="24"/>
          <w:szCs w:val="24"/>
        </w:rPr>
      </w:pPr>
      <w:r w:rsidRPr="00AC6351">
        <w:rPr>
          <w:rFonts w:ascii="Times New Roman" w:hAnsi="Times New Roman" w:cs="Times New Roman"/>
          <w:sz w:val="24"/>
          <w:szCs w:val="24"/>
        </w:rPr>
        <w:t>Institution Affiliation</w:t>
      </w:r>
    </w:p>
    <w:p w:rsidR="008755BF" w:rsidRPr="00AC6351" w:rsidRDefault="00E24851" w:rsidP="00AC6351">
      <w:pPr>
        <w:spacing w:line="480" w:lineRule="auto"/>
        <w:jc w:val="center"/>
        <w:rPr>
          <w:rFonts w:ascii="Times New Roman" w:hAnsi="Times New Roman" w:cs="Times New Roman"/>
          <w:sz w:val="24"/>
          <w:szCs w:val="24"/>
        </w:rPr>
      </w:pPr>
      <w:r w:rsidRPr="00AC6351">
        <w:rPr>
          <w:rFonts w:ascii="Times New Roman" w:hAnsi="Times New Roman" w:cs="Times New Roman"/>
          <w:sz w:val="24"/>
          <w:szCs w:val="24"/>
        </w:rPr>
        <w:t>Students Name</w:t>
      </w:r>
    </w:p>
    <w:p w:rsidR="008755BF" w:rsidRPr="00AC6351" w:rsidRDefault="00E24851" w:rsidP="00AC6351">
      <w:pPr>
        <w:spacing w:line="480" w:lineRule="auto"/>
        <w:jc w:val="center"/>
        <w:rPr>
          <w:rFonts w:ascii="Times New Roman" w:hAnsi="Times New Roman" w:cs="Times New Roman"/>
          <w:sz w:val="24"/>
          <w:szCs w:val="24"/>
        </w:rPr>
      </w:pPr>
      <w:r w:rsidRPr="00AC6351">
        <w:rPr>
          <w:rFonts w:ascii="Times New Roman" w:hAnsi="Times New Roman" w:cs="Times New Roman"/>
          <w:sz w:val="24"/>
          <w:szCs w:val="24"/>
        </w:rPr>
        <w:t>Date of Submission</w:t>
      </w:r>
    </w:p>
    <w:p w:rsidR="000D2094" w:rsidRPr="00AC6351" w:rsidRDefault="000D2094" w:rsidP="00AC6351">
      <w:pPr>
        <w:spacing w:line="480" w:lineRule="auto"/>
        <w:rPr>
          <w:rFonts w:ascii="Times New Roman" w:hAnsi="Times New Roman" w:cs="Times New Roman"/>
          <w:sz w:val="24"/>
          <w:szCs w:val="24"/>
        </w:rPr>
      </w:pPr>
    </w:p>
    <w:p w:rsidR="000D2094" w:rsidRPr="00AC6351" w:rsidRDefault="000D2094" w:rsidP="00AC6351">
      <w:pPr>
        <w:spacing w:line="480" w:lineRule="auto"/>
        <w:rPr>
          <w:rFonts w:ascii="Times New Roman" w:hAnsi="Times New Roman" w:cs="Times New Roman"/>
          <w:sz w:val="24"/>
          <w:szCs w:val="24"/>
        </w:rPr>
      </w:pPr>
    </w:p>
    <w:p w:rsidR="000D2094" w:rsidRPr="00AC6351" w:rsidRDefault="000D2094" w:rsidP="00AC6351">
      <w:pPr>
        <w:spacing w:line="480" w:lineRule="auto"/>
        <w:rPr>
          <w:rFonts w:ascii="Times New Roman" w:hAnsi="Times New Roman" w:cs="Times New Roman"/>
          <w:sz w:val="24"/>
          <w:szCs w:val="24"/>
        </w:rPr>
      </w:pPr>
    </w:p>
    <w:p w:rsidR="000D2094" w:rsidRPr="00AC6351" w:rsidRDefault="000D2094" w:rsidP="00AC6351">
      <w:pPr>
        <w:spacing w:line="480" w:lineRule="auto"/>
        <w:rPr>
          <w:rFonts w:ascii="Times New Roman" w:hAnsi="Times New Roman" w:cs="Times New Roman"/>
          <w:sz w:val="24"/>
          <w:szCs w:val="24"/>
        </w:rPr>
      </w:pPr>
    </w:p>
    <w:p w:rsidR="000D2094" w:rsidRPr="00AC6351" w:rsidRDefault="000D2094" w:rsidP="00AC6351">
      <w:pPr>
        <w:spacing w:line="480" w:lineRule="auto"/>
        <w:rPr>
          <w:rFonts w:ascii="Times New Roman" w:hAnsi="Times New Roman" w:cs="Times New Roman"/>
          <w:sz w:val="24"/>
          <w:szCs w:val="24"/>
        </w:rPr>
      </w:pPr>
    </w:p>
    <w:p w:rsidR="000D2094" w:rsidRPr="00AC6351" w:rsidRDefault="000D2094" w:rsidP="00AC6351">
      <w:pPr>
        <w:spacing w:line="480" w:lineRule="auto"/>
        <w:rPr>
          <w:rFonts w:ascii="Times New Roman" w:hAnsi="Times New Roman" w:cs="Times New Roman"/>
          <w:sz w:val="24"/>
          <w:szCs w:val="24"/>
        </w:rPr>
      </w:pPr>
    </w:p>
    <w:p w:rsidR="00AC6351" w:rsidRDefault="00AC6351" w:rsidP="00AC6351">
      <w:pPr>
        <w:spacing w:line="480" w:lineRule="auto"/>
        <w:rPr>
          <w:rFonts w:ascii="Times New Roman" w:hAnsi="Times New Roman" w:cs="Times New Roman"/>
          <w:sz w:val="24"/>
          <w:szCs w:val="24"/>
        </w:rPr>
      </w:pPr>
    </w:p>
    <w:p w:rsidR="005C23C4" w:rsidRPr="00AC6351" w:rsidRDefault="00E248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lastRenderedPageBreak/>
        <w:t>Stronza, A. L., Hunt, C. A., &amp; Fitzgerald, L. A. (2019</w:t>
      </w:r>
      <w:r w:rsidRPr="00AC6351">
        <w:rPr>
          <w:rFonts w:ascii="Times New Roman" w:hAnsi="Times New Roman" w:cs="Times New Roman"/>
          <w:sz w:val="24"/>
          <w:szCs w:val="24"/>
        </w:rPr>
        <w:t>). Ecotourism for Conservation?</w:t>
      </w:r>
      <w:r w:rsidRPr="00AC6351">
        <w:rPr>
          <w:rFonts w:ascii="Times New Roman" w:hAnsi="Times New Roman" w:cs="Times New Roman"/>
          <w:sz w:val="24"/>
          <w:szCs w:val="24"/>
        </w:rPr>
        <w:t xml:space="preserve"> Annual Review of Environment and Resources, 44.</w:t>
      </w:r>
    </w:p>
    <w:p w:rsidR="00405C39" w:rsidRPr="00AC6351" w:rsidRDefault="00E24851" w:rsidP="00AC6351">
      <w:pPr>
        <w:spacing w:line="480" w:lineRule="auto"/>
        <w:ind w:firstLine="720"/>
        <w:rPr>
          <w:rFonts w:ascii="Times New Roman" w:hAnsi="Times New Roman" w:cs="Times New Roman"/>
          <w:sz w:val="24"/>
          <w:szCs w:val="24"/>
        </w:rPr>
      </w:pPr>
      <w:r w:rsidRPr="00AC6351">
        <w:rPr>
          <w:rFonts w:ascii="Times New Roman" w:hAnsi="Times New Roman" w:cs="Times New Roman"/>
          <w:sz w:val="24"/>
          <w:szCs w:val="24"/>
        </w:rPr>
        <w:t xml:space="preserve">This source explains the origin of ecotourism in the early 1980s. </w:t>
      </w:r>
      <w:r w:rsidR="00BC6DF5" w:rsidRPr="00AC6351">
        <w:rPr>
          <w:rFonts w:ascii="Times New Roman" w:hAnsi="Times New Roman" w:cs="Times New Roman"/>
          <w:sz w:val="24"/>
          <w:szCs w:val="24"/>
        </w:rPr>
        <w:t xml:space="preserve">The scholars proposed the foundation of ecotourism as a specific field created to collect revenue that can be used for development. Also, it explains the advantages of ecotourism hence making it a reliable source as it contains various information related to ecotourism. The proponents of this source extended their research by looking at aspects of success and failure in ecotourism as a particular sector. This source is more reliable as it provides </w:t>
      </w:r>
      <w:r w:rsidRPr="00AC6351">
        <w:rPr>
          <w:rFonts w:ascii="Times New Roman" w:hAnsi="Times New Roman" w:cs="Times New Roman"/>
          <w:sz w:val="24"/>
          <w:szCs w:val="24"/>
        </w:rPr>
        <w:t>a proposal about the future behind the tourism sector and the impacts it may have on the ecological setup. It is also based on research through reviews of articles, books and other sources about ecotou</w:t>
      </w:r>
      <w:r w:rsidRPr="00AC6351">
        <w:rPr>
          <w:rFonts w:ascii="Times New Roman" w:hAnsi="Times New Roman" w:cs="Times New Roman"/>
          <w:sz w:val="24"/>
          <w:szCs w:val="24"/>
        </w:rPr>
        <w:t>rism.</w:t>
      </w:r>
    </w:p>
    <w:p w:rsidR="00376134" w:rsidRPr="00AC6351" w:rsidRDefault="00E248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t>Lee, J. H. (2019). Conflict mapping toward ecotourism facility foundation using spatial Q methodology. Tourism Management, 72, 69-77.</w:t>
      </w:r>
    </w:p>
    <w:p w:rsidR="00C52D9D" w:rsidRPr="00AC6351" w:rsidRDefault="00E24851" w:rsidP="00AC6351">
      <w:pPr>
        <w:spacing w:line="480" w:lineRule="auto"/>
        <w:ind w:firstLine="720"/>
        <w:rPr>
          <w:rFonts w:ascii="Times New Roman" w:hAnsi="Times New Roman" w:cs="Times New Roman"/>
          <w:sz w:val="24"/>
          <w:szCs w:val="24"/>
        </w:rPr>
      </w:pPr>
      <w:r w:rsidRPr="00AC6351">
        <w:rPr>
          <w:rFonts w:ascii="Times New Roman" w:hAnsi="Times New Roman" w:cs="Times New Roman"/>
          <w:sz w:val="24"/>
          <w:szCs w:val="24"/>
        </w:rPr>
        <w:t>The author used information from</w:t>
      </w:r>
      <w:r w:rsidR="001329BD" w:rsidRPr="00AC6351">
        <w:rPr>
          <w:rFonts w:ascii="Times New Roman" w:hAnsi="Times New Roman" w:cs="Times New Roman"/>
          <w:sz w:val="24"/>
          <w:szCs w:val="24"/>
        </w:rPr>
        <w:t xml:space="preserve"> </w:t>
      </w:r>
      <w:r w:rsidR="00A43AE8" w:rsidRPr="00AC6351">
        <w:rPr>
          <w:rFonts w:ascii="Times New Roman" w:hAnsi="Times New Roman" w:cs="Times New Roman"/>
          <w:sz w:val="24"/>
          <w:szCs w:val="24"/>
        </w:rPr>
        <w:t>various sources to explain the concept of conflict mapping to ecotourism facility foundation by using spatial Q methodology. The researcher examined the present literature to create a theoretical outline of ecotourism analysis.</w:t>
      </w:r>
      <w:r w:rsidRPr="00AC6351">
        <w:rPr>
          <w:rFonts w:ascii="Times New Roman" w:hAnsi="Times New Roman" w:cs="Times New Roman"/>
          <w:sz w:val="24"/>
          <w:szCs w:val="24"/>
        </w:rPr>
        <w:t xml:space="preserve"> The author based his research on the preferred space through conflict mapping using Q methodology in the Maha e</w:t>
      </w:r>
      <w:r w:rsidRPr="00AC6351">
        <w:rPr>
          <w:rFonts w:ascii="Times New Roman" w:hAnsi="Times New Roman" w:cs="Times New Roman"/>
          <w:sz w:val="24"/>
          <w:szCs w:val="24"/>
        </w:rPr>
        <w:t xml:space="preserve">cotourism, where ecotourism conflicts happened recently. This article gives a real overview of the problems affecting tourism.  </w:t>
      </w:r>
    </w:p>
    <w:p w:rsidR="00B675BD" w:rsidRPr="00AC6351" w:rsidRDefault="00E248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t xml:space="preserve">Amanda. B. May 2019. Contributing Writer. An Introduction to Ecotourism. “Article on an Overview of ecotourism." </w:t>
      </w:r>
      <w:r w:rsidRPr="00AC6351">
        <w:rPr>
          <w:rFonts w:ascii="Times New Roman" w:hAnsi="Times New Roman" w:cs="Times New Roman"/>
          <w:sz w:val="24"/>
          <w:szCs w:val="24"/>
        </w:rPr>
        <w:t>https://www.th</w:t>
      </w:r>
      <w:r w:rsidRPr="00AC6351">
        <w:rPr>
          <w:rFonts w:ascii="Times New Roman" w:hAnsi="Times New Roman" w:cs="Times New Roman"/>
          <w:sz w:val="24"/>
          <w:szCs w:val="24"/>
        </w:rPr>
        <w:t>oughtco.com/what-is-ecotourism-1435185</w:t>
      </w:r>
      <w:r w:rsidRPr="00AC6351">
        <w:rPr>
          <w:rFonts w:ascii="Times New Roman" w:hAnsi="Times New Roman" w:cs="Times New Roman"/>
          <w:sz w:val="24"/>
          <w:szCs w:val="24"/>
        </w:rPr>
        <w:t>.</w:t>
      </w:r>
      <w:r w:rsidRPr="00AC6351">
        <w:rPr>
          <w:rFonts w:ascii="Times New Roman" w:hAnsi="Times New Roman" w:cs="Times New Roman"/>
          <w:sz w:val="24"/>
          <w:szCs w:val="24"/>
        </w:rPr>
        <w:t xml:space="preserve"> Retrieved September 20</w:t>
      </w:r>
      <w:r w:rsidRPr="00AC6351">
        <w:rPr>
          <w:rFonts w:ascii="Times New Roman" w:hAnsi="Times New Roman" w:cs="Times New Roman"/>
          <w:sz w:val="24"/>
          <w:szCs w:val="24"/>
        </w:rPr>
        <w:t>, 2019.</w:t>
      </w:r>
    </w:p>
    <w:p w:rsidR="00996976" w:rsidRPr="00AC6351" w:rsidRDefault="00E24851" w:rsidP="00AC6351">
      <w:pPr>
        <w:spacing w:line="480" w:lineRule="auto"/>
        <w:ind w:firstLine="720"/>
        <w:rPr>
          <w:rFonts w:ascii="Times New Roman" w:hAnsi="Times New Roman" w:cs="Times New Roman"/>
          <w:sz w:val="24"/>
          <w:szCs w:val="24"/>
        </w:rPr>
      </w:pPr>
      <w:r w:rsidRPr="00AC6351">
        <w:rPr>
          <w:rFonts w:ascii="Times New Roman" w:hAnsi="Times New Roman" w:cs="Times New Roman"/>
          <w:sz w:val="24"/>
          <w:szCs w:val="24"/>
        </w:rPr>
        <w:lastRenderedPageBreak/>
        <w:t>The researcher of this particular article focused on ecotourism by covering its overview, including its introduction, origin of ecotourism, and principles of ecotourism. It also covers a</w:t>
      </w:r>
      <w:r w:rsidRPr="00AC6351">
        <w:rPr>
          <w:rFonts w:ascii="Times New Roman" w:hAnsi="Times New Roman" w:cs="Times New Roman"/>
          <w:sz w:val="24"/>
          <w:szCs w:val="24"/>
        </w:rPr>
        <w:t>reas about the examples of ecotourism which are essential aspects to be considered when addressing this particular field. The researcher based his findings by giving approximations where necessary to provide a clear view of the concept being discussed.</w:t>
      </w:r>
    </w:p>
    <w:p w:rsidR="00C55C6A" w:rsidRPr="00AC6351" w:rsidRDefault="00E248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t>Fen</w:t>
      </w:r>
      <w:r w:rsidRPr="00AC6351">
        <w:rPr>
          <w:rFonts w:ascii="Times New Roman" w:hAnsi="Times New Roman" w:cs="Times New Roman"/>
          <w:sz w:val="24"/>
          <w:szCs w:val="24"/>
        </w:rPr>
        <w:t>nell, D. A. (2007). Ecotourism. Routledge.</w:t>
      </w:r>
      <w:r w:rsidR="001611AA" w:rsidRPr="00AC6351">
        <w:rPr>
          <w:rFonts w:ascii="Times New Roman" w:hAnsi="Times New Roman" w:cs="Times New Roman"/>
          <w:sz w:val="24"/>
          <w:szCs w:val="24"/>
        </w:rPr>
        <w:t xml:space="preserve"> </w:t>
      </w:r>
      <w:hyperlink r:id="rId6" w:history="1">
        <w:r w:rsidR="001611AA" w:rsidRPr="00AC6351">
          <w:rPr>
            <w:rStyle w:val="Hyperlink"/>
            <w:rFonts w:ascii="Times New Roman" w:hAnsi="Times New Roman" w:cs="Times New Roman"/>
            <w:sz w:val="24"/>
            <w:szCs w:val="24"/>
          </w:rPr>
          <w:t>file:///C:/Users/m/Downloads/9780203939581_googlepreview.pdf</w:t>
        </w:r>
      </w:hyperlink>
      <w:r w:rsidR="001611AA" w:rsidRPr="00AC6351">
        <w:rPr>
          <w:rFonts w:ascii="Times New Roman" w:hAnsi="Times New Roman" w:cs="Times New Roman"/>
          <w:sz w:val="24"/>
          <w:szCs w:val="24"/>
        </w:rPr>
        <w:t>. Retrieved, September 20, 2019.</w:t>
      </w:r>
    </w:p>
    <w:p w:rsidR="000D2094" w:rsidRPr="00AC6351" w:rsidRDefault="00E24851" w:rsidP="00AC6351">
      <w:pPr>
        <w:spacing w:line="480" w:lineRule="auto"/>
        <w:ind w:firstLine="720"/>
        <w:rPr>
          <w:rFonts w:ascii="Times New Roman" w:hAnsi="Times New Roman" w:cs="Times New Roman"/>
          <w:sz w:val="24"/>
          <w:szCs w:val="24"/>
        </w:rPr>
      </w:pPr>
      <w:r w:rsidRPr="00AC6351">
        <w:rPr>
          <w:rFonts w:ascii="Times New Roman" w:hAnsi="Times New Roman" w:cs="Times New Roman"/>
          <w:sz w:val="24"/>
          <w:szCs w:val="24"/>
        </w:rPr>
        <w:t>The author of this particular journal provi</w:t>
      </w:r>
      <w:r w:rsidRPr="00AC6351">
        <w:rPr>
          <w:rFonts w:ascii="Times New Roman" w:hAnsi="Times New Roman" w:cs="Times New Roman"/>
          <w:sz w:val="24"/>
          <w:szCs w:val="24"/>
        </w:rPr>
        <w:t>ded an essential impression of ecotourism that is useful for other researchers as well as students in their studies. The researcher took a broad coverage of case studies in varieties of areas and field related to ecotourism. The writer, Fennell, also refle</w:t>
      </w:r>
      <w:r w:rsidRPr="00AC6351">
        <w:rPr>
          <w:rFonts w:ascii="Times New Roman" w:hAnsi="Times New Roman" w:cs="Times New Roman"/>
          <w:sz w:val="24"/>
          <w:szCs w:val="24"/>
        </w:rPr>
        <w:t>cts and describes the viewpoint of other fields of study like economics, environmental geography studies, and biology. These field of study are much essential, and they have a great link to the concept of ecotourism.</w:t>
      </w:r>
    </w:p>
    <w:p w:rsidR="000D2094" w:rsidRPr="00AC6351" w:rsidRDefault="00E248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t xml:space="preserve">Brophy, Shannon C. Series: Tourism and </w:t>
      </w:r>
      <w:r w:rsidRPr="00AC6351">
        <w:rPr>
          <w:rFonts w:ascii="Times New Roman" w:hAnsi="Times New Roman" w:cs="Times New Roman"/>
          <w:sz w:val="24"/>
          <w:szCs w:val="24"/>
        </w:rPr>
        <w:t xml:space="preserve">Hospitality Development and Management. New York: Nova Science Publishers, Inc., 2015. </w:t>
      </w:r>
      <w:proofErr w:type="gramStart"/>
      <w:r w:rsidRPr="00AC6351">
        <w:rPr>
          <w:rFonts w:ascii="Times New Roman" w:hAnsi="Times New Roman" w:cs="Times New Roman"/>
          <w:sz w:val="24"/>
          <w:szCs w:val="24"/>
        </w:rPr>
        <w:t>eBook.,</w:t>
      </w:r>
      <w:proofErr w:type="gramEnd"/>
      <w:r w:rsidRPr="00AC6351">
        <w:rPr>
          <w:rFonts w:ascii="Times New Roman" w:hAnsi="Times New Roman" w:cs="Times New Roman"/>
          <w:sz w:val="24"/>
          <w:szCs w:val="24"/>
        </w:rPr>
        <w:t xml:space="preserve"> Database: eBook Community College Collection (EBSCOhost)</w:t>
      </w:r>
    </w:p>
    <w:p w:rsidR="00AC6351" w:rsidRPr="00AC6351" w:rsidRDefault="00E24851" w:rsidP="00AC6351">
      <w:pPr>
        <w:spacing w:line="480" w:lineRule="auto"/>
        <w:ind w:firstLine="720"/>
        <w:rPr>
          <w:rFonts w:ascii="Times New Roman" w:hAnsi="Times New Roman" w:cs="Times New Roman"/>
          <w:sz w:val="24"/>
          <w:szCs w:val="24"/>
        </w:rPr>
      </w:pPr>
      <w:r w:rsidRPr="00AC6351">
        <w:rPr>
          <w:rFonts w:ascii="Times New Roman" w:hAnsi="Times New Roman" w:cs="Times New Roman"/>
          <w:sz w:val="24"/>
          <w:szCs w:val="24"/>
        </w:rPr>
        <w:t xml:space="preserve">The researchers, </w:t>
      </w:r>
      <w:r w:rsidRPr="00AC6351">
        <w:rPr>
          <w:rFonts w:ascii="Times New Roman" w:hAnsi="Times New Roman" w:cs="Times New Roman"/>
          <w:sz w:val="24"/>
          <w:szCs w:val="24"/>
        </w:rPr>
        <w:t>Brophy, Shannon</w:t>
      </w:r>
      <w:r w:rsidRPr="00AC6351">
        <w:rPr>
          <w:rFonts w:ascii="Times New Roman" w:hAnsi="Times New Roman" w:cs="Times New Roman"/>
          <w:sz w:val="24"/>
          <w:szCs w:val="24"/>
        </w:rPr>
        <w:t xml:space="preserve"> from New York.</w:t>
      </w:r>
      <w:r w:rsidRPr="00AC6351">
        <w:rPr>
          <w:rFonts w:ascii="Times New Roman" w:hAnsi="Times New Roman" w:cs="Times New Roman"/>
          <w:sz w:val="24"/>
          <w:szCs w:val="24"/>
        </w:rPr>
        <w:t xml:space="preserve"> Nova Science Publishers</w:t>
      </w:r>
      <w:r w:rsidRPr="00AC6351">
        <w:rPr>
          <w:rFonts w:ascii="Times New Roman" w:hAnsi="Times New Roman" w:cs="Times New Roman"/>
          <w:sz w:val="24"/>
          <w:szCs w:val="24"/>
        </w:rPr>
        <w:t xml:space="preserve"> offered a series of information </w:t>
      </w:r>
      <w:r w:rsidRPr="00AC6351">
        <w:rPr>
          <w:rFonts w:ascii="Times New Roman" w:hAnsi="Times New Roman" w:cs="Times New Roman"/>
          <w:sz w:val="24"/>
          <w:szCs w:val="24"/>
        </w:rPr>
        <w:t>on tourism and hospitality development and management. They gave an overview of the practice, benefits, and environmental impacts of ecotourism. These are essential sub-topics that should be addressed on ecotourism; therefore, the resources look reliable t</w:t>
      </w:r>
      <w:r w:rsidRPr="00AC6351">
        <w:rPr>
          <w:rFonts w:ascii="Times New Roman" w:hAnsi="Times New Roman" w:cs="Times New Roman"/>
          <w:sz w:val="24"/>
          <w:szCs w:val="24"/>
        </w:rPr>
        <w:t xml:space="preserve">o be used, students and other researchers. </w:t>
      </w:r>
      <w:bookmarkStart w:id="0" w:name="_GoBack"/>
      <w:bookmarkEnd w:id="0"/>
    </w:p>
    <w:p w:rsidR="00AC6351" w:rsidRPr="00AC6351" w:rsidRDefault="00AC6351" w:rsidP="00AC6351">
      <w:pPr>
        <w:spacing w:line="480" w:lineRule="auto"/>
        <w:jc w:val="center"/>
        <w:rPr>
          <w:rFonts w:ascii="Times New Roman" w:hAnsi="Times New Roman" w:cs="Times New Roman"/>
          <w:b/>
          <w:sz w:val="24"/>
          <w:szCs w:val="24"/>
        </w:rPr>
      </w:pPr>
      <w:r w:rsidRPr="00AC6351">
        <w:rPr>
          <w:rFonts w:ascii="Times New Roman" w:hAnsi="Times New Roman" w:cs="Times New Roman"/>
          <w:b/>
          <w:sz w:val="24"/>
          <w:szCs w:val="24"/>
        </w:rPr>
        <w:lastRenderedPageBreak/>
        <w:t>References</w:t>
      </w:r>
    </w:p>
    <w:p w:rsidR="00AC6351" w:rsidRPr="00AC6351" w:rsidRDefault="00AC63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t>Amanda. B. May 2019. Contributing Writer. An Introduction to Ecotourism. “Article on an Overview of ecotourism." https://www.thoughtco.com/what-is-ecotourism-1435185. Retrieved September 20, 2019.</w:t>
      </w:r>
    </w:p>
    <w:p w:rsidR="00AC6351" w:rsidRPr="00AC6351" w:rsidRDefault="00AC63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t>Brophy, Shannon C. Series: Tourism and Hospitality Development and Management. New York: Nova Science Publishers, Inc., 2015. EBook, Database: eBook Community College Collection (EBSCOhost).</w:t>
      </w:r>
    </w:p>
    <w:p w:rsidR="00AC6351" w:rsidRPr="00AC6351" w:rsidRDefault="00AC63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t>Fennell, D. A. (2007). Ecotourism. Routledge. file:///C:/Users/m/Downloads/9780203939581_googlepreview.pdf. Retrieved, September 20, 2019.</w:t>
      </w:r>
    </w:p>
    <w:p w:rsidR="00AC6351" w:rsidRPr="00AC6351" w:rsidRDefault="00AC63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t>Lee, J. H. (2019). Conflict mapping toward ecotourism facility foundation using spatial Q methodology. Tourism Management, 72, 69-77.</w:t>
      </w:r>
    </w:p>
    <w:p w:rsidR="00AC6351" w:rsidRPr="00AC6351" w:rsidRDefault="00AC6351" w:rsidP="00AC6351">
      <w:pPr>
        <w:spacing w:line="480" w:lineRule="auto"/>
        <w:ind w:left="720" w:hanging="720"/>
        <w:rPr>
          <w:rFonts w:ascii="Times New Roman" w:hAnsi="Times New Roman" w:cs="Times New Roman"/>
          <w:sz w:val="24"/>
          <w:szCs w:val="24"/>
        </w:rPr>
      </w:pPr>
      <w:r w:rsidRPr="00AC6351">
        <w:rPr>
          <w:rFonts w:ascii="Times New Roman" w:hAnsi="Times New Roman" w:cs="Times New Roman"/>
          <w:sz w:val="24"/>
          <w:szCs w:val="24"/>
        </w:rPr>
        <w:t>Stronza, A. L., Hunt, C. A., &amp; Fitzgerald, L. A. (2019). Ecotourism for Conservation? Annual Review of Environment and Resources, 44.</w:t>
      </w:r>
    </w:p>
    <w:p w:rsidR="00AC6351" w:rsidRPr="00AC6351" w:rsidRDefault="00AC6351" w:rsidP="00AC6351">
      <w:pPr>
        <w:spacing w:line="480" w:lineRule="auto"/>
        <w:rPr>
          <w:rFonts w:ascii="Times New Roman" w:hAnsi="Times New Roman" w:cs="Times New Roman"/>
          <w:sz w:val="24"/>
          <w:szCs w:val="24"/>
        </w:rPr>
      </w:pPr>
    </w:p>
    <w:p w:rsidR="00C55C6A" w:rsidRPr="00AC6351" w:rsidRDefault="00E24851" w:rsidP="00AC6351">
      <w:pPr>
        <w:spacing w:line="480" w:lineRule="auto"/>
        <w:rPr>
          <w:rFonts w:ascii="Times New Roman" w:hAnsi="Times New Roman" w:cs="Times New Roman"/>
          <w:sz w:val="24"/>
          <w:szCs w:val="24"/>
        </w:rPr>
      </w:pPr>
      <w:r w:rsidRPr="00AC6351">
        <w:rPr>
          <w:rFonts w:ascii="Times New Roman" w:hAnsi="Times New Roman" w:cs="Times New Roman"/>
          <w:sz w:val="24"/>
          <w:szCs w:val="24"/>
        </w:rPr>
        <w:t xml:space="preserve">  </w:t>
      </w:r>
    </w:p>
    <w:p w:rsidR="00376134" w:rsidRPr="00AC6351" w:rsidRDefault="00E24851" w:rsidP="00AC6351">
      <w:pPr>
        <w:spacing w:line="480" w:lineRule="auto"/>
        <w:rPr>
          <w:rFonts w:ascii="Times New Roman" w:hAnsi="Times New Roman" w:cs="Times New Roman"/>
          <w:sz w:val="24"/>
          <w:szCs w:val="24"/>
        </w:rPr>
      </w:pPr>
      <w:r w:rsidRPr="00AC6351">
        <w:rPr>
          <w:rFonts w:ascii="Times New Roman" w:hAnsi="Times New Roman" w:cs="Times New Roman"/>
          <w:sz w:val="24"/>
          <w:szCs w:val="24"/>
        </w:rPr>
        <w:t xml:space="preserve"> </w:t>
      </w:r>
    </w:p>
    <w:p w:rsidR="00011C03" w:rsidRPr="00AC6351" w:rsidRDefault="00011C03" w:rsidP="00AC6351">
      <w:pPr>
        <w:spacing w:line="480" w:lineRule="auto"/>
        <w:rPr>
          <w:rFonts w:ascii="Times New Roman" w:hAnsi="Times New Roman" w:cs="Times New Roman"/>
          <w:sz w:val="24"/>
          <w:szCs w:val="24"/>
        </w:rPr>
      </w:pPr>
    </w:p>
    <w:sectPr w:rsidR="00011C03" w:rsidRPr="00AC6351" w:rsidSect="008755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851" w:rsidRDefault="00E24851">
      <w:pPr>
        <w:spacing w:after="0" w:line="240" w:lineRule="auto"/>
      </w:pPr>
      <w:r>
        <w:separator/>
      </w:r>
    </w:p>
  </w:endnote>
  <w:endnote w:type="continuationSeparator" w:id="0">
    <w:p w:rsidR="00E24851" w:rsidRDefault="00E24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851" w:rsidRDefault="00E24851">
      <w:pPr>
        <w:spacing w:after="0" w:line="240" w:lineRule="auto"/>
      </w:pPr>
      <w:r>
        <w:separator/>
      </w:r>
    </w:p>
  </w:footnote>
  <w:footnote w:type="continuationSeparator" w:id="0">
    <w:p w:rsidR="00E24851" w:rsidRDefault="00E248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5BF" w:rsidRPr="008755BF" w:rsidRDefault="00E24851" w:rsidP="008755BF">
    <w:pPr>
      <w:pStyle w:val="Header"/>
      <w:rPr>
        <w:rFonts w:ascii="Times New Roman" w:hAnsi="Times New Roman" w:cs="Times New Roman"/>
        <w:sz w:val="24"/>
        <w:szCs w:val="24"/>
      </w:rPr>
    </w:pPr>
    <w:r>
      <w:rPr>
        <w:rFonts w:ascii="Times New Roman" w:hAnsi="Times New Roman" w:cs="Times New Roman"/>
        <w:sz w:val="24"/>
        <w:szCs w:val="24"/>
      </w:rPr>
      <w:t>Written Assignment 4 Brief Annotated Bibliography</w:t>
    </w:r>
  </w:p>
  <w:p w:rsidR="008755BF" w:rsidRPr="008755BF" w:rsidRDefault="008755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55BF" w:rsidRPr="008755BF" w:rsidRDefault="00E24851" w:rsidP="008755B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755BF">
      <w:rPr>
        <w:rFonts w:ascii="Times New Roman" w:hAnsi="Times New Roman" w:cs="Times New Roman"/>
        <w:sz w:val="24"/>
        <w:szCs w:val="24"/>
      </w:rPr>
      <w:t>Written Assignment 4 (Brief Annotated Bibliography)</w:t>
    </w:r>
  </w:p>
  <w:p w:rsidR="008755BF" w:rsidRPr="008755BF" w:rsidRDefault="008755B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C03"/>
    <w:rsid w:val="00011C03"/>
    <w:rsid w:val="000D2094"/>
    <w:rsid w:val="000E200C"/>
    <w:rsid w:val="001329BD"/>
    <w:rsid w:val="001611AA"/>
    <w:rsid w:val="00203168"/>
    <w:rsid w:val="00376134"/>
    <w:rsid w:val="00405C39"/>
    <w:rsid w:val="005C23C4"/>
    <w:rsid w:val="008755BF"/>
    <w:rsid w:val="00946B62"/>
    <w:rsid w:val="00996976"/>
    <w:rsid w:val="00A43AE8"/>
    <w:rsid w:val="00A46D77"/>
    <w:rsid w:val="00AC6351"/>
    <w:rsid w:val="00B675BD"/>
    <w:rsid w:val="00BC6DF5"/>
    <w:rsid w:val="00C52D9D"/>
    <w:rsid w:val="00C55C6A"/>
    <w:rsid w:val="00E24851"/>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D411E9-8BE7-41C2-9C3D-9517C5D4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6976"/>
    <w:rPr>
      <w:color w:val="0563C1" w:themeColor="hyperlink"/>
      <w:u w:val="single"/>
    </w:rPr>
  </w:style>
  <w:style w:type="paragraph" w:styleId="Header">
    <w:name w:val="header"/>
    <w:basedOn w:val="Normal"/>
    <w:link w:val="HeaderChar"/>
    <w:uiPriority w:val="99"/>
    <w:unhideWhenUsed/>
    <w:rsid w:val="00875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5BF"/>
  </w:style>
  <w:style w:type="paragraph" w:styleId="Footer">
    <w:name w:val="footer"/>
    <w:basedOn w:val="Normal"/>
    <w:link w:val="FooterChar"/>
    <w:uiPriority w:val="99"/>
    <w:unhideWhenUsed/>
    <w:rsid w:val="00875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m/Downloads/9780203939581_googlepreview.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2019-09-20T06:02:00Z</dcterms:created>
  <dcterms:modified xsi:type="dcterms:W3CDTF">2019-09-20T06:02:00Z</dcterms:modified>
</cp:coreProperties>
</file>